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Title: Tanya Stephens Delights Diverse Audience with a Memorable Performance at Janagas</w:t>
      </w:r>
    </w:p>
    <w:p w:rsidR="00000000" w:rsidDel="00000000" w:rsidP="00000000" w:rsidRDefault="00000000" w:rsidRPr="00000000" w14:paraId="00000003">
      <w:pPr>
        <w:spacing w:line="360" w:lineRule="auto"/>
        <w:rPr>
          <w:sz w:val="24"/>
          <w:szCs w:val="24"/>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Jangas Sound Bar was abuzz last week Sunday as Reggae and Dancehall star Tanya Stephens stood as the musical centerpiece of  the fourth edition  of the live musical performances of the“I Love Souls” Sunday series. Jangas Soundbar , one of Kingston's hottest venues for entertainment , set the stage for an unforgettable night of reggae and dancehall music.The scarcity of space in the venue made promoter Ferandi Henry a very happy man as patrons came as early as 4:00 pm for the event. At around eight - thirty Hypeman and self proclaimed Tanya Stephens “Stan” Marlon Musiq graced the mic with  bountiful enthusiasm sparing no praise for the These Streets DJ. The audience concurred by cheers, claps, “blanks” and forwards heralding the arrival of the self proclaimed rebel to the stage</w:t>
      </w:r>
    </w:p>
    <w:p w:rsidR="00000000" w:rsidDel="00000000" w:rsidP="00000000" w:rsidRDefault="00000000" w:rsidRPr="00000000" w14:paraId="00000006">
      <w:pPr>
        <w:spacing w:line="360" w:lineRule="auto"/>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From the moment Tanya Stephens graced the stage, the crowd was entranced. With her unmistakable presence, she effortlessly bridged the generation gap, appealing to both longtime fans and newcomers. Her music, often hailed for its thought-provoking lyrics and infectious rhythms, seemed to transcend time as she weaved through her extensive repertoire.</w:t>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One of the most striking aspects of the evening was the diversity of the audience. From seasoned reggae enthusiasts who have followed Tanya's career since her early days to younger fans who discovered her music more recently, everyone found a common ground in the music. The audience's enthusiasm was palpable, with fans of all ages swaying and dancing to the rhythm.</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Her powerful vocals and commanding stage presence breathed new life into hits like "It's a Pity," "These Streets," and "Yuh Nuh Ready Fi Dis Yet." Her ability to  connect with the audience on an emotional level was evident as she sang songs that spoke to themes of love, social issues, and personal growth.</w:t>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As the night progressed, the energy in the room remained electric. Tanya engaged with the audience between songs, sharing stories and insights that added depth to her performance.The chemistry between Tanya Stephens and the audience was undeniable. </w:t>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Speaking to Dancehall Mag Tanya, said she was pleased at the turnout and the quality of the performance.” All that time in COVID not being able to perform feel like me did a guh mad, so I am happy to be back to being able to connect with the fans”. While excited that her music seems to have resonated with younger segments of the audience, her enthusiam was cautious as   she said “it concerns me that they can relate to heartbreak at such a young age, but the important thing is that they are venting.” </w:t>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 xml:space="preserve">Even  with the  the release of a new album with” Some Kinda Madness” in 2022 with hits like “Fifty” done with fellow female dancehall artiste  Patra. Tanya used the night to deliver hits from her diverse catalog. The DJ even confessed to the crowd that she doesn't like to hear when veterans use stage performances to deliver new songs as the crowd came to hear the hits. She lived by her word and responded to the riotous crowd who demanded the delivery of  hits from the provocative  artist. From soulful and conscious songs to songs to songs for the ladies to dance and songs about big women and business, her music not only inspired singalongs but also laughter and debates within the crowd. Specifically, aspects of her catalog that jeers the relationship performance of men, was the most provocative of all. Tanya expressed that she shares her stories and opinion on men without fear, quipping  “ nuh man cyaan page me, mi look pageable?” Maintaining a speak with her chest attitude and making it clear that she can never be intimidated into silence.</w:t>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Expressing to Dancehall Mag the therapeutic value of performing to a crowd she said she is always excited to share space and perform with her fans. However, Tanya said that she is very selective in the spaces that she performs.” Money nuh move or motivate me or move me, my fans safety is what I use to decide if I do a show or not”. Stephens lauded the promoters for their organization and ensuring the comfort and enjoyment of her fans.</w:t>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Patrons left the event content with the event as it delivered throwback musical juggling and the profoundly entertaining performance  from Stephens with brawta as her performance went over the advertised end time of 10:00 pm.The night was a testament to the enduring allure of Tanya Stephens' music as she held an audience of varying ages in her musical spell, leaving everyone yearning for an encore.</w:t>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